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F3" w:rsidRDefault="00EE32F3" w:rsidP="00EE32F3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上海健康医学院临床</w:t>
      </w:r>
      <w:r w:rsidR="00225ACE">
        <w:rPr>
          <w:rFonts w:ascii="新宋体" w:eastAsia="新宋体" w:cs="新宋体" w:hint="eastAsia"/>
          <w:b/>
          <w:bCs/>
          <w:kern w:val="0"/>
          <w:sz w:val="28"/>
          <w:szCs w:val="28"/>
        </w:rPr>
        <w:t>医学院</w:t>
      </w:r>
      <w:bookmarkStart w:id="0" w:name="_GoBack"/>
      <w:bookmarkEnd w:id="0"/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实践实训中心</w:t>
      </w:r>
    </w:p>
    <w:p w:rsidR="00EE32F3" w:rsidRDefault="00EE32F3" w:rsidP="00EE32F3">
      <w:pPr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人员</w:t>
      </w:r>
      <w:r>
        <w:rPr>
          <w:rFonts w:ascii="新宋体" w:eastAsia="新宋体" w:cs="新宋体"/>
          <w:b/>
          <w:bCs/>
          <w:kern w:val="0"/>
          <w:sz w:val="28"/>
          <w:szCs w:val="28"/>
        </w:rPr>
        <w:t>安全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管理制度</w:t>
      </w:r>
    </w:p>
    <w:p w:rsidR="00EE32F3" w:rsidRPr="00EF14DB" w:rsidRDefault="00EE32F3" w:rsidP="00EE32F3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定期组织实训</w:t>
      </w:r>
      <w:r>
        <w:t>中心</w:t>
      </w:r>
      <w:r w:rsidRPr="00EF14DB">
        <w:rPr>
          <w:rFonts w:hint="eastAsia"/>
        </w:rPr>
        <w:t>工作人员</w:t>
      </w:r>
      <w:r>
        <w:rPr>
          <w:rFonts w:hint="eastAsia"/>
        </w:rPr>
        <w:t>以及实训教师</w:t>
      </w:r>
      <w:r>
        <w:t>、学生</w:t>
      </w:r>
      <w:r>
        <w:rPr>
          <w:rFonts w:hint="eastAsia"/>
        </w:rPr>
        <w:t>学习有关安全方面的文件、法规，</w:t>
      </w:r>
      <w:r>
        <w:t>提高安全防范意识</w:t>
      </w:r>
      <w:r w:rsidRPr="00EF14DB">
        <w:rPr>
          <w:rFonts w:hint="eastAsia"/>
        </w:rPr>
        <w:t>。</w:t>
      </w:r>
    </w:p>
    <w:p w:rsidR="00EE32F3" w:rsidRDefault="00EE32F3" w:rsidP="00EE32F3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非实</w:t>
      </w:r>
      <w:proofErr w:type="gramStart"/>
      <w:r>
        <w:rPr>
          <w:rFonts w:hint="eastAsia"/>
        </w:rPr>
        <w:t>训</w:t>
      </w:r>
      <w:proofErr w:type="gramEnd"/>
      <w:r>
        <w:t>时间</w:t>
      </w:r>
      <w:r>
        <w:rPr>
          <w:rFonts w:hint="eastAsia"/>
        </w:rPr>
        <w:t>、</w:t>
      </w:r>
      <w:r>
        <w:t>非实</w:t>
      </w:r>
      <w:proofErr w:type="gramStart"/>
      <w:r>
        <w:t>训</w:t>
      </w:r>
      <w:proofErr w:type="gramEnd"/>
      <w:r>
        <w:rPr>
          <w:rFonts w:hint="eastAsia"/>
        </w:rPr>
        <w:t>人员未经允许禁止进入实训</w:t>
      </w:r>
      <w:r>
        <w:t>教室</w:t>
      </w:r>
      <w:r>
        <w:rPr>
          <w:rFonts w:hint="eastAsia"/>
        </w:rPr>
        <w:t>，</w:t>
      </w:r>
      <w:r>
        <w:t>一旦造成损失，</w:t>
      </w:r>
      <w:r>
        <w:rPr>
          <w:rFonts w:hint="eastAsia"/>
        </w:rPr>
        <w:t>由</w:t>
      </w:r>
      <w:r>
        <w:t>擅自进入者自负</w:t>
      </w:r>
      <w:r>
        <w:rPr>
          <w:rFonts w:hint="eastAsia"/>
        </w:rPr>
        <w:t>后果</w:t>
      </w:r>
      <w:r w:rsidRPr="00EF14DB">
        <w:rPr>
          <w:rFonts w:hint="eastAsia"/>
        </w:rPr>
        <w:t>。</w:t>
      </w:r>
    </w:p>
    <w:p w:rsidR="00EE32F3" w:rsidRDefault="00EE32F3" w:rsidP="00EE32F3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实训</w:t>
      </w:r>
      <w:r>
        <w:t>师生和工作人员进入实</w:t>
      </w:r>
      <w:proofErr w:type="gramStart"/>
      <w:r>
        <w:t>训教室</w:t>
      </w:r>
      <w:proofErr w:type="gramEnd"/>
      <w:r>
        <w:rPr>
          <w:rFonts w:hint="eastAsia"/>
        </w:rPr>
        <w:t>时</w:t>
      </w:r>
      <w:r>
        <w:t>必须</w:t>
      </w:r>
      <w:proofErr w:type="gramStart"/>
      <w:r>
        <w:t>穿好白</w:t>
      </w:r>
      <w:proofErr w:type="gramEnd"/>
      <w:r>
        <w:t>大褂或工作服，</w:t>
      </w:r>
      <w:r>
        <w:rPr>
          <w:rFonts w:hint="eastAsia"/>
        </w:rPr>
        <w:t>必要</w:t>
      </w:r>
      <w:r>
        <w:t>时穿戴防护服、</w:t>
      </w:r>
      <w:r>
        <w:rPr>
          <w:rFonts w:hint="eastAsia"/>
        </w:rPr>
        <w:t>手套</w:t>
      </w:r>
      <w:r>
        <w:t>、</w:t>
      </w:r>
      <w:r>
        <w:rPr>
          <w:rFonts w:hint="eastAsia"/>
        </w:rPr>
        <w:t>防护</w:t>
      </w:r>
      <w:r>
        <w:t>眼镜</w:t>
      </w:r>
      <w:r>
        <w:rPr>
          <w:rFonts w:hint="eastAsia"/>
        </w:rPr>
        <w:t>等</w:t>
      </w:r>
      <w:r>
        <w:t>保护装置。</w:t>
      </w:r>
    </w:p>
    <w:p w:rsidR="00EE32F3" w:rsidRDefault="00EE32F3" w:rsidP="00EE32F3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做到文明</w:t>
      </w:r>
      <w:r>
        <w:t>安全实训</w:t>
      </w:r>
      <w:r>
        <w:rPr>
          <w:rFonts w:hint="eastAsia"/>
        </w:rPr>
        <w:t>。学生</w:t>
      </w:r>
      <w:r>
        <w:t>在</w:t>
      </w:r>
      <w:r>
        <w:rPr>
          <w:rFonts w:hint="eastAsia"/>
        </w:rPr>
        <w:t>实</w:t>
      </w:r>
      <w:proofErr w:type="gramStart"/>
      <w:r>
        <w:rPr>
          <w:rFonts w:hint="eastAsia"/>
        </w:rPr>
        <w:t>训过程</w:t>
      </w:r>
      <w:proofErr w:type="gramEnd"/>
      <w:r>
        <w:rPr>
          <w:rFonts w:hint="eastAsia"/>
        </w:rPr>
        <w:t>中</w:t>
      </w:r>
      <w:r>
        <w:t>严格遵守操作</w:t>
      </w:r>
      <w:r>
        <w:rPr>
          <w:rFonts w:hint="eastAsia"/>
        </w:rPr>
        <w:t>规则</w:t>
      </w:r>
      <w:r>
        <w:t>，在带</w:t>
      </w:r>
      <w:proofErr w:type="gramStart"/>
      <w:r>
        <w:t>教老师</w:t>
      </w:r>
      <w:proofErr w:type="gramEnd"/>
      <w:r>
        <w:t>的指导下进行，</w:t>
      </w:r>
      <w:r>
        <w:rPr>
          <w:rFonts w:hint="eastAsia"/>
        </w:rPr>
        <w:t>切实</w:t>
      </w:r>
      <w:r>
        <w:t>注意安全。</w:t>
      </w:r>
    </w:p>
    <w:p w:rsidR="00EE32F3" w:rsidRDefault="00EE32F3" w:rsidP="00EE32F3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仪器设备、危化品</w:t>
      </w:r>
      <w:r>
        <w:t>、耗材等</w:t>
      </w:r>
      <w:r>
        <w:rPr>
          <w:rFonts w:hint="eastAsia"/>
        </w:rPr>
        <w:t>不得擅自挪用或带出实训</w:t>
      </w:r>
      <w:r>
        <w:t>中心</w:t>
      </w:r>
      <w:r>
        <w:rPr>
          <w:rFonts w:hint="eastAsia"/>
        </w:rPr>
        <w:t>，未经批准不得动用与此次实</w:t>
      </w:r>
      <w:proofErr w:type="gramStart"/>
      <w:r>
        <w:rPr>
          <w:rFonts w:hint="eastAsia"/>
        </w:rPr>
        <w:t>训</w:t>
      </w:r>
      <w:r w:rsidRPr="00702500">
        <w:rPr>
          <w:rFonts w:hint="eastAsia"/>
        </w:rPr>
        <w:t>项目</w:t>
      </w:r>
      <w:proofErr w:type="gramEnd"/>
      <w:r w:rsidRPr="00702500">
        <w:rPr>
          <w:rFonts w:hint="eastAsia"/>
        </w:rPr>
        <w:t>无关的仪器、物品。</w:t>
      </w:r>
    </w:p>
    <w:p w:rsidR="00EE32F3" w:rsidRDefault="00EE32F3" w:rsidP="00EE32F3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非</w:t>
      </w:r>
      <w:r>
        <w:t>实</w:t>
      </w:r>
      <w:proofErr w:type="gramStart"/>
      <w:r>
        <w:t>训</w:t>
      </w:r>
      <w:proofErr w:type="gramEnd"/>
      <w:r>
        <w:t>课期间学生使用实</w:t>
      </w:r>
      <w:proofErr w:type="gramStart"/>
      <w:r>
        <w:t>训教室</w:t>
      </w:r>
      <w:proofErr w:type="gramEnd"/>
      <w:r>
        <w:rPr>
          <w:rFonts w:hint="eastAsia"/>
        </w:rPr>
        <w:t>时</w:t>
      </w:r>
      <w:r>
        <w:t>需提前预约登记，经</w:t>
      </w:r>
      <w:r>
        <w:rPr>
          <w:rFonts w:hint="eastAsia"/>
        </w:rPr>
        <w:t>工作</w:t>
      </w:r>
      <w:r>
        <w:t>人员批准后方可</w:t>
      </w:r>
      <w:r>
        <w:rPr>
          <w:rFonts w:hint="eastAsia"/>
        </w:rPr>
        <w:t>进行</w:t>
      </w:r>
      <w:r>
        <w:t>实训操作，</w:t>
      </w:r>
      <w:r>
        <w:rPr>
          <w:rFonts w:hint="eastAsia"/>
        </w:rPr>
        <w:t>期间</w:t>
      </w:r>
      <w:r>
        <w:t>确保</w:t>
      </w:r>
      <w:r>
        <w:rPr>
          <w:rFonts w:hint="eastAsia"/>
        </w:rPr>
        <w:t>有工作</w:t>
      </w:r>
      <w:r>
        <w:t>人员或实</w:t>
      </w:r>
      <w:proofErr w:type="gramStart"/>
      <w:r>
        <w:t>训教师</w:t>
      </w:r>
      <w:proofErr w:type="gramEnd"/>
      <w:r>
        <w:t>在现场进行指导</w:t>
      </w:r>
      <w:r>
        <w:rPr>
          <w:rFonts w:hint="eastAsia"/>
        </w:rPr>
        <w:t>或</w:t>
      </w:r>
      <w:r>
        <w:t>监督。</w:t>
      </w:r>
    </w:p>
    <w:p w:rsidR="00EE32F3" w:rsidRDefault="00EE32F3" w:rsidP="00EE32F3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在</w:t>
      </w:r>
      <w:r>
        <w:t>进行穿刺或侵入性</w:t>
      </w:r>
      <w:r>
        <w:rPr>
          <w:rFonts w:hint="eastAsia"/>
        </w:rPr>
        <w:t>操作</w:t>
      </w:r>
      <w:r>
        <w:t>时，</w:t>
      </w:r>
      <w:r>
        <w:rPr>
          <w:rFonts w:hint="eastAsia"/>
        </w:rPr>
        <w:t>注意</w:t>
      </w:r>
      <w:r>
        <w:t>针刺伤，严禁学生将</w:t>
      </w:r>
      <w:r>
        <w:rPr>
          <w:rFonts w:hint="eastAsia"/>
        </w:rPr>
        <w:t>针头</w:t>
      </w:r>
      <w:r>
        <w:t>或利器带出实训教室。一旦</w:t>
      </w:r>
      <w:r>
        <w:rPr>
          <w:rFonts w:hint="eastAsia"/>
        </w:rPr>
        <w:t>发生</w:t>
      </w:r>
      <w:r>
        <w:t>针刺伤</w:t>
      </w:r>
      <w:r>
        <w:rPr>
          <w:rFonts w:hint="eastAsia"/>
        </w:rPr>
        <w:t>或</w:t>
      </w:r>
      <w:r>
        <w:t>利器划伤，立即采取急救消毒措施，</w:t>
      </w:r>
      <w:r>
        <w:rPr>
          <w:rFonts w:hint="eastAsia"/>
        </w:rPr>
        <w:t>必要时去</w:t>
      </w:r>
      <w:r>
        <w:t>医院进行血液测定</w:t>
      </w:r>
      <w:r>
        <w:rPr>
          <w:rFonts w:hint="eastAsia"/>
        </w:rPr>
        <w:t>并采取进一步</w:t>
      </w:r>
      <w:r>
        <w:t>治疗</w:t>
      </w:r>
      <w:r>
        <w:rPr>
          <w:rFonts w:hint="eastAsia"/>
        </w:rPr>
        <w:t>措施，</w:t>
      </w:r>
      <w:r>
        <w:t>并上报</w:t>
      </w:r>
      <w:r>
        <w:rPr>
          <w:rFonts w:hint="eastAsia"/>
        </w:rPr>
        <w:t>学校</w:t>
      </w:r>
      <w:r>
        <w:t>相关部门。</w:t>
      </w:r>
    </w:p>
    <w:p w:rsidR="00EE32F3" w:rsidRDefault="00EE32F3" w:rsidP="00EE32F3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在</w:t>
      </w:r>
      <w:r>
        <w:t>进行体格检查等</w:t>
      </w:r>
      <w:r>
        <w:rPr>
          <w:rFonts w:hint="eastAsia"/>
        </w:rPr>
        <w:t>接触性</w:t>
      </w:r>
      <w:r>
        <w:t>操作时，</w:t>
      </w:r>
      <w:r>
        <w:rPr>
          <w:rFonts w:hint="eastAsia"/>
        </w:rPr>
        <w:t>做好</w:t>
      </w:r>
      <w:r>
        <w:t>手卫生消毒工作，</w:t>
      </w:r>
      <w:r>
        <w:rPr>
          <w:rFonts w:hint="eastAsia"/>
        </w:rPr>
        <w:t>避免</w:t>
      </w:r>
      <w:r>
        <w:t>交叉感染。</w:t>
      </w:r>
    </w:p>
    <w:p w:rsidR="00EE32F3" w:rsidRDefault="00EE32F3" w:rsidP="00EE32F3">
      <w:pPr>
        <w:pStyle w:val="a3"/>
        <w:numPr>
          <w:ilvl w:val="0"/>
          <w:numId w:val="1"/>
        </w:numPr>
        <w:spacing w:line="360" w:lineRule="auto"/>
        <w:ind w:firstLineChars="0"/>
      </w:pPr>
      <w:r w:rsidRPr="00906C36">
        <w:rPr>
          <w:rFonts w:hint="eastAsia"/>
        </w:rPr>
        <w:t>因违反操作规程</w:t>
      </w:r>
      <w:r>
        <w:rPr>
          <w:rFonts w:hint="eastAsia"/>
        </w:rPr>
        <w:t>或不遵守</w:t>
      </w:r>
      <w:r>
        <w:t>相关制度</w:t>
      </w:r>
      <w:r w:rsidRPr="00906C36">
        <w:rPr>
          <w:rFonts w:hint="eastAsia"/>
        </w:rPr>
        <w:t>而造成</w:t>
      </w:r>
      <w:r>
        <w:rPr>
          <w:rFonts w:hint="eastAsia"/>
        </w:rPr>
        <w:t>人员安全</w:t>
      </w:r>
      <w:r>
        <w:t>事故的，</w:t>
      </w:r>
      <w:r>
        <w:rPr>
          <w:rFonts w:hint="eastAsia"/>
        </w:rPr>
        <w:t>根据</w:t>
      </w:r>
      <w:r>
        <w:t>学校相关规定</w:t>
      </w:r>
      <w:r>
        <w:rPr>
          <w:rFonts w:hint="eastAsia"/>
        </w:rPr>
        <w:t>进行</w:t>
      </w:r>
      <w:r>
        <w:t>赔偿，并</w:t>
      </w:r>
      <w:r w:rsidRPr="00906C36">
        <w:rPr>
          <w:rFonts w:hint="eastAsia"/>
        </w:rPr>
        <w:t>视情节轻重给与批评教育直至纪律处分。</w:t>
      </w:r>
    </w:p>
    <w:p w:rsidR="009B7EFF" w:rsidRPr="00EE32F3" w:rsidRDefault="009B7EFF"/>
    <w:sectPr w:rsidR="009B7EFF" w:rsidRPr="00EE3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D1706"/>
    <w:multiLevelType w:val="hybridMultilevel"/>
    <w:tmpl w:val="CF8E3104"/>
    <w:lvl w:ilvl="0" w:tplc="02DCF32E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F3"/>
    <w:rsid w:val="00225ACE"/>
    <w:rsid w:val="009B7EFF"/>
    <w:rsid w:val="00E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0B248-852D-4D6F-9D73-62E99339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2018-05-28T06:35:00Z</dcterms:created>
  <dcterms:modified xsi:type="dcterms:W3CDTF">2018-05-28T06:35:00Z</dcterms:modified>
</cp:coreProperties>
</file>